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693" w:type="dxa"/>
        <w:tblInd w:w="93" w:type="dxa"/>
        <w:tblLook w:val="04A0" w:firstRow="1" w:lastRow="0" w:firstColumn="1" w:lastColumn="0" w:noHBand="0" w:noVBand="1"/>
      </w:tblPr>
      <w:tblGrid>
        <w:gridCol w:w="1917"/>
        <w:gridCol w:w="1895"/>
        <w:gridCol w:w="1484"/>
        <w:gridCol w:w="1478"/>
        <w:gridCol w:w="1484"/>
        <w:gridCol w:w="1478"/>
        <w:gridCol w:w="1908"/>
        <w:gridCol w:w="1510"/>
        <w:gridCol w:w="1539"/>
      </w:tblGrid>
      <w:tr w:rsidR="0010083A" w:rsidRPr="0010083A" w:rsidTr="00F24865">
        <w:trPr>
          <w:trHeight w:val="825"/>
        </w:trPr>
        <w:tc>
          <w:tcPr>
            <w:tcW w:w="3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83A" w:rsidRPr="0010083A" w:rsidRDefault="0010083A" w:rsidP="00100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Н</w:t>
            </w:r>
            <w:r w:rsidRPr="0010083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аименование обследования</w:t>
            </w:r>
          </w:p>
        </w:tc>
        <w:tc>
          <w:tcPr>
            <w:tcW w:w="1088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83A" w:rsidRPr="00BC7E04" w:rsidRDefault="00EB689E" w:rsidP="002131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>
              <w:rPr>
                <w:rStyle w:val="FontStyle12"/>
                <w:sz w:val="28"/>
                <w:szCs w:val="28"/>
              </w:rPr>
              <w:t>В</w:t>
            </w:r>
            <w:r w:rsidRPr="0008370B">
              <w:rPr>
                <w:rStyle w:val="FontStyle12"/>
                <w:sz w:val="28"/>
                <w:szCs w:val="28"/>
              </w:rPr>
              <w:t>ыборочно</w:t>
            </w:r>
            <w:r>
              <w:rPr>
                <w:rStyle w:val="FontStyle12"/>
                <w:sz w:val="28"/>
                <w:szCs w:val="28"/>
              </w:rPr>
              <w:t>е</w:t>
            </w:r>
            <w:r w:rsidRPr="0008370B">
              <w:rPr>
                <w:rStyle w:val="FontStyle12"/>
                <w:sz w:val="28"/>
                <w:szCs w:val="28"/>
              </w:rPr>
              <w:t xml:space="preserve"> федерально</w:t>
            </w:r>
            <w:r>
              <w:rPr>
                <w:rStyle w:val="FontStyle12"/>
                <w:sz w:val="28"/>
                <w:szCs w:val="28"/>
              </w:rPr>
              <w:t>е</w:t>
            </w:r>
            <w:r w:rsidRPr="0008370B">
              <w:rPr>
                <w:rStyle w:val="FontStyle12"/>
                <w:sz w:val="28"/>
                <w:szCs w:val="28"/>
              </w:rPr>
              <w:t xml:space="preserve"> статистическо</w:t>
            </w:r>
            <w:r>
              <w:rPr>
                <w:rStyle w:val="FontStyle12"/>
                <w:sz w:val="28"/>
                <w:szCs w:val="28"/>
              </w:rPr>
              <w:t>е</w:t>
            </w:r>
            <w:r w:rsidRPr="0008370B">
              <w:rPr>
                <w:rStyle w:val="FontStyle12"/>
                <w:sz w:val="28"/>
                <w:szCs w:val="28"/>
              </w:rPr>
              <w:t xml:space="preserve"> наблюдени</w:t>
            </w:r>
            <w:r>
              <w:rPr>
                <w:rStyle w:val="FontStyle12"/>
                <w:sz w:val="28"/>
                <w:szCs w:val="28"/>
              </w:rPr>
              <w:t>е</w:t>
            </w:r>
            <w:r w:rsidRPr="0008370B">
              <w:rPr>
                <w:rStyle w:val="FontStyle12"/>
                <w:sz w:val="28"/>
                <w:szCs w:val="28"/>
              </w:rPr>
              <w:t xml:space="preserve"> по вопросам использования населением информационных технологий и информационно-телекоммуникационных сетей</w:t>
            </w:r>
            <w:r>
              <w:rPr>
                <w:rStyle w:val="FontStyle12"/>
                <w:sz w:val="28"/>
                <w:szCs w:val="28"/>
              </w:rPr>
              <w:t xml:space="preserve"> в 201</w:t>
            </w:r>
            <w:r w:rsidR="0021313B">
              <w:rPr>
                <w:rStyle w:val="FontStyle12"/>
                <w:sz w:val="28"/>
                <w:szCs w:val="28"/>
              </w:rPr>
              <w:t>9</w:t>
            </w:r>
            <w:r>
              <w:rPr>
                <w:rStyle w:val="FontStyle12"/>
                <w:sz w:val="28"/>
                <w:szCs w:val="28"/>
              </w:rPr>
              <w:t xml:space="preserve"> году</w:t>
            </w:r>
          </w:p>
        </w:tc>
      </w:tr>
      <w:tr w:rsidR="0010083A" w:rsidRPr="0010083A" w:rsidTr="00F24865">
        <w:trPr>
          <w:trHeight w:val="1095"/>
        </w:trPr>
        <w:tc>
          <w:tcPr>
            <w:tcW w:w="3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83A" w:rsidRPr="0010083A" w:rsidRDefault="0010083A" w:rsidP="00100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0083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Наименование заказчика</w:t>
            </w:r>
          </w:p>
        </w:tc>
        <w:tc>
          <w:tcPr>
            <w:tcW w:w="1088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83A" w:rsidRPr="0010083A" w:rsidRDefault="0010083A" w:rsidP="00485585">
            <w:pPr>
              <w:suppressAutoHyphens/>
              <w:spacing w:after="120"/>
              <w:rPr>
                <w:rFonts w:ascii="Times New Roman" w:hAnsi="Times New Roman" w:cs="Times New Roman"/>
                <w:sz w:val="26"/>
                <w:szCs w:val="26"/>
              </w:rPr>
            </w:pPr>
            <w:r w:rsidRPr="0010083A">
              <w:rPr>
                <w:rFonts w:ascii="Times New Roman" w:hAnsi="Times New Roman" w:cs="Times New Roman"/>
                <w:sz w:val="26"/>
                <w:szCs w:val="26"/>
              </w:rPr>
              <w:t>Территориальный орган Федеральной службы государственной статистики по Псковской области</w:t>
            </w:r>
          </w:p>
        </w:tc>
      </w:tr>
      <w:tr w:rsidR="0010083A" w:rsidRPr="0010083A" w:rsidTr="00F24865">
        <w:trPr>
          <w:trHeight w:val="480"/>
        </w:trPr>
        <w:tc>
          <w:tcPr>
            <w:tcW w:w="3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83A" w:rsidRPr="0010083A" w:rsidRDefault="0010083A" w:rsidP="00100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0083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период</w:t>
            </w:r>
          </w:p>
        </w:tc>
        <w:tc>
          <w:tcPr>
            <w:tcW w:w="1088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083A" w:rsidRPr="0010083A" w:rsidRDefault="0010083A" w:rsidP="0021313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008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  <w:r w:rsidR="001E306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Октябрь</w:t>
            </w:r>
            <w:r w:rsidR="00EB689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201</w:t>
            </w:r>
            <w:r w:rsidR="0021313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</w:t>
            </w:r>
            <w:r w:rsidR="00EB689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года</w:t>
            </w:r>
            <w:r w:rsidR="003F1A0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3F1A01" w:rsidRPr="003F1A01"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  <w:t xml:space="preserve">(по состоянию на </w:t>
            </w:r>
            <w:r w:rsidR="0021313B"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  <w:t>14</w:t>
            </w:r>
            <w:r w:rsidR="003F1A01" w:rsidRPr="003F1A01"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  <w:t xml:space="preserve"> </w:t>
            </w:r>
            <w:r w:rsidR="001E306D"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  <w:t xml:space="preserve">октября </w:t>
            </w:r>
            <w:r w:rsidR="003F1A01" w:rsidRPr="003F1A01"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  <w:t>201</w:t>
            </w:r>
            <w:r w:rsidR="0021313B"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  <w:t>9</w:t>
            </w:r>
            <w:r w:rsidR="003F1A01" w:rsidRPr="003F1A01"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  <w:t xml:space="preserve"> года)</w:t>
            </w:r>
          </w:p>
        </w:tc>
      </w:tr>
      <w:tr w:rsidR="0010083A" w:rsidRPr="0010083A" w:rsidTr="00F24865">
        <w:trPr>
          <w:trHeight w:val="735"/>
        </w:trPr>
        <w:tc>
          <w:tcPr>
            <w:tcW w:w="3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83A" w:rsidRPr="0010083A" w:rsidRDefault="0010083A" w:rsidP="00100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0083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Источник финансирования с указанием кода бюджетной классификации Российской Федерации</w:t>
            </w:r>
          </w:p>
        </w:tc>
        <w:tc>
          <w:tcPr>
            <w:tcW w:w="1088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83A" w:rsidRPr="0010083A" w:rsidRDefault="0010083A" w:rsidP="0010083A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0083A">
              <w:rPr>
                <w:rFonts w:ascii="Times New Roman" w:hAnsi="Times New Roman" w:cs="Times New Roman"/>
                <w:sz w:val="26"/>
                <w:szCs w:val="26"/>
              </w:rPr>
              <w:t>Федеральный бюджет</w:t>
            </w:r>
          </w:p>
          <w:p w:rsidR="0010083A" w:rsidRPr="0010083A" w:rsidRDefault="009C008D" w:rsidP="0010083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17BF9">
              <w:rPr>
                <w:rStyle w:val="FontStyle12"/>
                <w:sz w:val="28"/>
                <w:szCs w:val="28"/>
              </w:rPr>
              <w:t>КБК 01132340192020244226</w:t>
            </w:r>
          </w:p>
        </w:tc>
      </w:tr>
      <w:tr w:rsidR="0010083A" w:rsidRPr="0010083A" w:rsidTr="0010083A">
        <w:trPr>
          <w:trHeight w:val="315"/>
        </w:trPr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83A" w:rsidRPr="0010083A" w:rsidRDefault="0010083A" w:rsidP="001008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0083A" w:rsidRPr="0010083A" w:rsidRDefault="0010083A" w:rsidP="001008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08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F24865" w:rsidRPr="0010083A" w:rsidTr="0064095A">
        <w:trPr>
          <w:trHeight w:val="797"/>
        </w:trPr>
        <w:tc>
          <w:tcPr>
            <w:tcW w:w="19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865" w:rsidRPr="0010083A" w:rsidRDefault="00F24865" w:rsidP="00100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0083A">
              <w:rPr>
                <w:rFonts w:ascii="Times New Roman" w:eastAsia="Times New Roman" w:hAnsi="Times New Roman" w:cs="Times New Roman"/>
                <w:lang w:eastAsia="ru-RU"/>
              </w:rPr>
              <w:t>Категория физических лиц, с которыми заключен контракт на выполнение работ</w:t>
            </w:r>
          </w:p>
        </w:tc>
        <w:tc>
          <w:tcPr>
            <w:tcW w:w="189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865" w:rsidRPr="0010083A" w:rsidRDefault="00F24865" w:rsidP="00100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0083A">
              <w:rPr>
                <w:rFonts w:ascii="Times New Roman" w:eastAsia="Times New Roman" w:hAnsi="Times New Roman" w:cs="Times New Roman"/>
                <w:lang w:eastAsia="ru-RU"/>
              </w:rPr>
              <w:t>Объект закупки                                                                                                  (объем  / содержание работ)</w:t>
            </w:r>
          </w:p>
        </w:tc>
        <w:tc>
          <w:tcPr>
            <w:tcW w:w="148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865" w:rsidRPr="0010083A" w:rsidRDefault="00F24865" w:rsidP="00100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0083A">
              <w:rPr>
                <w:rFonts w:ascii="Times New Roman" w:eastAsia="Times New Roman" w:hAnsi="Times New Roman" w:cs="Times New Roman"/>
                <w:lang w:eastAsia="ru-RU"/>
              </w:rPr>
              <w:t>Кол-во заключенных контрактов</w:t>
            </w:r>
          </w:p>
        </w:tc>
        <w:tc>
          <w:tcPr>
            <w:tcW w:w="14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865" w:rsidRPr="0010083A" w:rsidRDefault="00F24865" w:rsidP="00100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0083A">
              <w:rPr>
                <w:rFonts w:ascii="Times New Roman" w:eastAsia="Times New Roman" w:hAnsi="Times New Roman" w:cs="Times New Roman"/>
                <w:lang w:eastAsia="ru-RU"/>
              </w:rPr>
              <w:t>Кол-во исполненных контрактов</w:t>
            </w:r>
          </w:p>
        </w:tc>
        <w:tc>
          <w:tcPr>
            <w:tcW w:w="148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865" w:rsidRPr="0010083A" w:rsidRDefault="00F24865" w:rsidP="00CD0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0083A">
              <w:rPr>
                <w:rFonts w:ascii="Times New Roman" w:eastAsia="Times New Roman" w:hAnsi="Times New Roman" w:cs="Times New Roman"/>
                <w:lang w:eastAsia="ru-RU"/>
              </w:rPr>
              <w:t xml:space="preserve">Общая стоимость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заключенных </w:t>
            </w:r>
            <w:r w:rsidRPr="0010083A">
              <w:rPr>
                <w:rFonts w:ascii="Times New Roman" w:eastAsia="Times New Roman" w:hAnsi="Times New Roman" w:cs="Times New Roman"/>
                <w:lang w:eastAsia="ru-RU"/>
              </w:rPr>
              <w:t>контрактов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 рублей</w:t>
            </w:r>
          </w:p>
        </w:tc>
        <w:tc>
          <w:tcPr>
            <w:tcW w:w="489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865" w:rsidRPr="0010083A" w:rsidRDefault="00F24865" w:rsidP="00100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Количество контрактов, штук (из графы 3)</w:t>
            </w:r>
          </w:p>
        </w:tc>
        <w:tc>
          <w:tcPr>
            <w:tcW w:w="153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865" w:rsidRPr="0010083A" w:rsidRDefault="00F24865" w:rsidP="00F2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Основание (причина)</w:t>
            </w:r>
            <w:r w:rsidRPr="0010083A">
              <w:rPr>
                <w:rFonts w:ascii="Times New Roman" w:eastAsia="Times New Roman" w:hAnsi="Times New Roman" w:cs="Times New Roman"/>
                <w:lang w:eastAsia="ru-RU"/>
              </w:rPr>
              <w:t xml:space="preserve"> расторжения контрактов</w:t>
            </w:r>
          </w:p>
        </w:tc>
      </w:tr>
      <w:tr w:rsidR="00F24865" w:rsidRPr="0010083A" w:rsidTr="00F24865">
        <w:trPr>
          <w:trHeight w:val="1080"/>
        </w:trPr>
        <w:tc>
          <w:tcPr>
            <w:tcW w:w="19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865" w:rsidRPr="0010083A" w:rsidRDefault="00F24865" w:rsidP="00100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865" w:rsidRPr="0010083A" w:rsidRDefault="00F24865" w:rsidP="00100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865" w:rsidRPr="0010083A" w:rsidRDefault="00F24865" w:rsidP="00100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865" w:rsidRPr="0010083A" w:rsidRDefault="00F24865" w:rsidP="00100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865" w:rsidRPr="0010083A" w:rsidRDefault="00F24865" w:rsidP="00CD0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865" w:rsidRPr="0010083A" w:rsidRDefault="00F24865" w:rsidP="00100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по 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которым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изменены условия контракта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865" w:rsidRPr="0010083A" w:rsidRDefault="00F24865" w:rsidP="00100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 ненадлежащим исполнением обязательств, предусмотренных контрактом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865" w:rsidRPr="0010083A" w:rsidRDefault="00F24865" w:rsidP="00100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расторгнутых</w:t>
            </w:r>
          </w:p>
        </w:tc>
        <w:tc>
          <w:tcPr>
            <w:tcW w:w="15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865" w:rsidRDefault="00F24865" w:rsidP="00F2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24865" w:rsidRPr="0010083A" w:rsidTr="00F24865">
        <w:trPr>
          <w:trHeight w:val="300"/>
        </w:trPr>
        <w:tc>
          <w:tcPr>
            <w:tcW w:w="1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865" w:rsidRPr="0010083A" w:rsidRDefault="00F24865" w:rsidP="00100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10083A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1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865" w:rsidRPr="0010083A" w:rsidRDefault="00F24865" w:rsidP="00100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10083A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2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865" w:rsidRPr="0010083A" w:rsidRDefault="00F24865" w:rsidP="00100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10083A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3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865" w:rsidRPr="0010083A" w:rsidRDefault="00F24865" w:rsidP="00100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10083A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4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865" w:rsidRPr="0010083A" w:rsidRDefault="00F24865" w:rsidP="00CD0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5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865" w:rsidRPr="0010083A" w:rsidRDefault="00F24865" w:rsidP="00100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10083A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6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865" w:rsidRPr="0010083A" w:rsidRDefault="00F24865" w:rsidP="00100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10083A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7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865" w:rsidRPr="0010083A" w:rsidRDefault="00F24865" w:rsidP="00100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10083A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8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865" w:rsidRPr="0010083A" w:rsidRDefault="00F24865" w:rsidP="00100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10083A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9</w:t>
            </w:r>
          </w:p>
        </w:tc>
      </w:tr>
      <w:tr w:rsidR="00F24865" w:rsidRPr="0010083A" w:rsidTr="00F24865">
        <w:trPr>
          <w:trHeight w:val="900"/>
        </w:trPr>
        <w:tc>
          <w:tcPr>
            <w:tcW w:w="1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865" w:rsidRPr="0010083A" w:rsidRDefault="00F24865" w:rsidP="00BC7E04">
            <w:pPr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Контролер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865" w:rsidRPr="0010083A" w:rsidRDefault="00F24865" w:rsidP="00B10B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Обеспечение сбора первичных статистических данных</w:t>
            </w:r>
            <w:r w:rsidRPr="0010083A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865" w:rsidRPr="00410388" w:rsidRDefault="00F24865" w:rsidP="00100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4865" w:rsidRPr="00410388" w:rsidRDefault="00F24865" w:rsidP="00100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865" w:rsidRPr="00410388" w:rsidRDefault="00F24865" w:rsidP="00CD0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45828,00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865" w:rsidRPr="00410388" w:rsidRDefault="00F24865" w:rsidP="00C84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865" w:rsidRPr="00410388" w:rsidRDefault="00F24865" w:rsidP="00100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038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865" w:rsidRPr="0010083A" w:rsidRDefault="00F24865" w:rsidP="00100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865" w:rsidRPr="0010083A" w:rsidRDefault="00F24865" w:rsidP="001008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08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F24865" w:rsidRPr="0010083A" w:rsidTr="00F24865">
        <w:trPr>
          <w:trHeight w:val="900"/>
        </w:trPr>
        <w:tc>
          <w:tcPr>
            <w:tcW w:w="1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865" w:rsidRPr="0010083A" w:rsidRDefault="00F24865" w:rsidP="00074A08">
            <w:pPr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</w:t>
            </w:r>
            <w:r w:rsidRPr="001008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нструктор территориального уровня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865" w:rsidRPr="0010083A" w:rsidRDefault="00F24865" w:rsidP="00A51C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Обеспечение сбора первичных статистических данных</w:t>
            </w:r>
            <w:r w:rsidRPr="0010083A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865" w:rsidRPr="00410388" w:rsidRDefault="00F24865" w:rsidP="00074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4865" w:rsidRPr="00410388" w:rsidRDefault="00F24865" w:rsidP="00D63A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865" w:rsidRPr="00410388" w:rsidRDefault="00F24865" w:rsidP="005802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38976,7</w:t>
            </w:r>
            <w:r w:rsidR="005802F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865" w:rsidRPr="00410388" w:rsidRDefault="00F24865" w:rsidP="00074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865" w:rsidRPr="00410388" w:rsidRDefault="00F24865" w:rsidP="00074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865" w:rsidRPr="0010083A" w:rsidRDefault="00F24865" w:rsidP="00074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865" w:rsidRPr="0010083A" w:rsidRDefault="00F24865" w:rsidP="00074A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08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F24865" w:rsidRPr="0010083A" w:rsidTr="00F24865">
        <w:trPr>
          <w:trHeight w:val="900"/>
        </w:trPr>
        <w:tc>
          <w:tcPr>
            <w:tcW w:w="1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865" w:rsidRDefault="00F24865" w:rsidP="00074A08">
            <w:pPr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Интервьюер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865" w:rsidRPr="0010083A" w:rsidRDefault="00F24865" w:rsidP="00A51C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Сбор первичных статистических данных</w:t>
            </w:r>
            <w:r w:rsidRPr="0010083A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865" w:rsidRDefault="00F24865" w:rsidP="00074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4865" w:rsidRDefault="00F24865" w:rsidP="00074A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865" w:rsidRDefault="00F24865" w:rsidP="005802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1043</w:t>
            </w:r>
            <w:r w:rsidR="005802FC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,02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865" w:rsidRDefault="00F24865" w:rsidP="00074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865" w:rsidRPr="00410388" w:rsidRDefault="00F24865" w:rsidP="00074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865" w:rsidRPr="0010083A" w:rsidRDefault="00F24865" w:rsidP="00074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4865" w:rsidRPr="0010083A" w:rsidRDefault="00F24865" w:rsidP="00074A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:rsidR="0031216B" w:rsidRDefault="0031216B" w:rsidP="001E306D"/>
    <w:sectPr w:rsidR="0031216B" w:rsidSect="0010083A"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083A"/>
    <w:rsid w:val="00053C0B"/>
    <w:rsid w:val="00081036"/>
    <w:rsid w:val="0010083A"/>
    <w:rsid w:val="001C5B60"/>
    <w:rsid w:val="001E306D"/>
    <w:rsid w:val="0021313B"/>
    <w:rsid w:val="0023220A"/>
    <w:rsid w:val="0027597A"/>
    <w:rsid w:val="002D3371"/>
    <w:rsid w:val="0031216B"/>
    <w:rsid w:val="00362D56"/>
    <w:rsid w:val="00394BA3"/>
    <w:rsid w:val="003F1A01"/>
    <w:rsid w:val="00410388"/>
    <w:rsid w:val="00411217"/>
    <w:rsid w:val="00485585"/>
    <w:rsid w:val="00486C3F"/>
    <w:rsid w:val="00552BD0"/>
    <w:rsid w:val="005802FC"/>
    <w:rsid w:val="00752656"/>
    <w:rsid w:val="007F21FC"/>
    <w:rsid w:val="00866264"/>
    <w:rsid w:val="008A57FF"/>
    <w:rsid w:val="00931233"/>
    <w:rsid w:val="009A381E"/>
    <w:rsid w:val="009C008D"/>
    <w:rsid w:val="00B13A52"/>
    <w:rsid w:val="00BB6811"/>
    <w:rsid w:val="00BC7E04"/>
    <w:rsid w:val="00BD2E4A"/>
    <w:rsid w:val="00C84E17"/>
    <w:rsid w:val="00D04818"/>
    <w:rsid w:val="00D1231E"/>
    <w:rsid w:val="00D63A5D"/>
    <w:rsid w:val="00E11D8E"/>
    <w:rsid w:val="00EB689E"/>
    <w:rsid w:val="00F24865"/>
    <w:rsid w:val="00F85C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2">
    <w:name w:val="Font Style12"/>
    <w:uiPriority w:val="99"/>
    <w:rsid w:val="0010083A"/>
    <w:rPr>
      <w:rFonts w:ascii="Times New Roman" w:hAnsi="Times New Roman" w:cs="Times New Roman" w:hint="default"/>
      <w:sz w:val="22"/>
      <w:szCs w:val="22"/>
    </w:rPr>
  </w:style>
  <w:style w:type="character" w:customStyle="1" w:styleId="FontStyle15">
    <w:name w:val="Font Style15"/>
    <w:uiPriority w:val="99"/>
    <w:rsid w:val="00053C0B"/>
    <w:rPr>
      <w:rFonts w:ascii="Times New Roman" w:hAnsi="Times New Roman" w:cs="Times New Roman" w:hint="default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2">
    <w:name w:val="Font Style12"/>
    <w:uiPriority w:val="99"/>
    <w:rsid w:val="0010083A"/>
    <w:rPr>
      <w:rFonts w:ascii="Times New Roman" w:hAnsi="Times New Roman" w:cs="Times New Roman" w:hint="default"/>
      <w:sz w:val="22"/>
      <w:szCs w:val="22"/>
    </w:rPr>
  </w:style>
  <w:style w:type="character" w:customStyle="1" w:styleId="FontStyle15">
    <w:name w:val="Font Style15"/>
    <w:uiPriority w:val="99"/>
    <w:rsid w:val="00053C0B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742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195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Федорова Екатерина Вячеславовна</dc:creator>
  <cp:lastModifiedBy>Гарновская Светлана Леонидовна</cp:lastModifiedBy>
  <cp:revision>9</cp:revision>
  <cp:lastPrinted>2019-10-25T08:09:00Z</cp:lastPrinted>
  <dcterms:created xsi:type="dcterms:W3CDTF">2018-07-30T14:53:00Z</dcterms:created>
  <dcterms:modified xsi:type="dcterms:W3CDTF">2019-10-25T08:17:00Z</dcterms:modified>
</cp:coreProperties>
</file>